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F21E0" w14:textId="05332099" w:rsidR="002B2B55" w:rsidRDefault="00FC62AB" w:rsidP="00FC62AB">
      <w:pPr>
        <w:jc w:val="center"/>
      </w:pPr>
      <w:r>
        <w:rPr>
          <w:noProof/>
        </w:rPr>
        <w:drawing>
          <wp:inline distT="0" distB="0" distL="0" distR="0" wp14:anchorId="44BDFAC6" wp14:editId="0FBD0FDA">
            <wp:extent cx="1314450" cy="1314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7459462_984914011649887_7786748732632908363_n.jpg"/>
                    <pic:cNvPicPr/>
                  </pic:nvPicPr>
                  <pic:blipFill>
                    <a:blip r:embed="rId4">
                      <a:extLst>
                        <a:ext uri="{28A0092B-C50C-407E-A947-70E740481C1C}">
                          <a14:useLocalDpi xmlns:a14="http://schemas.microsoft.com/office/drawing/2010/main" val="0"/>
                        </a:ext>
                      </a:extLst>
                    </a:blip>
                    <a:stretch>
                      <a:fillRect/>
                    </a:stretch>
                  </pic:blipFill>
                  <pic:spPr>
                    <a:xfrm>
                      <a:off x="0" y="0"/>
                      <a:ext cx="1314450" cy="1314450"/>
                    </a:xfrm>
                    <a:prstGeom prst="rect">
                      <a:avLst/>
                    </a:prstGeom>
                  </pic:spPr>
                </pic:pic>
              </a:graphicData>
            </a:graphic>
          </wp:inline>
        </w:drawing>
      </w:r>
      <w:bookmarkStart w:id="0" w:name="_GoBack"/>
      <w:bookmarkEnd w:id="0"/>
    </w:p>
    <w:p w14:paraId="157635F9" w14:textId="564F0999" w:rsidR="00FC62AB" w:rsidRDefault="00FC62AB" w:rsidP="00FC62AB">
      <w:pPr>
        <w:jc w:val="center"/>
      </w:pPr>
      <w:r>
        <w:t xml:space="preserve">123 County Square Shopping, </w:t>
      </w:r>
      <w:proofErr w:type="spellStart"/>
      <w:r>
        <w:t>Elwick</w:t>
      </w:r>
      <w:proofErr w:type="spellEnd"/>
      <w:r>
        <w:t xml:space="preserve"> Road, Ashford, Kent. TN23 1AE</w:t>
      </w:r>
    </w:p>
    <w:p w14:paraId="31302047" w14:textId="1E531AA3" w:rsidR="00FC62AB" w:rsidRDefault="00FC62AB" w:rsidP="00FC62AB">
      <w:pPr>
        <w:jc w:val="center"/>
      </w:pPr>
    </w:p>
    <w:p w14:paraId="7531A6B2" w14:textId="0D32F075" w:rsidR="00FC62AB" w:rsidRDefault="00FC62AB" w:rsidP="00FC62AB">
      <w:pPr>
        <w:jc w:val="center"/>
      </w:pPr>
      <w:r w:rsidRPr="00FC62AB">
        <w:rPr>
          <w:b/>
          <w:bCs/>
          <w:sz w:val="28"/>
          <w:szCs w:val="28"/>
        </w:rPr>
        <w:t>Autism Awareness Training Day</w:t>
      </w:r>
      <w:r w:rsidRPr="00FC62AB">
        <w:rPr>
          <w:b/>
          <w:bCs/>
          <w:sz w:val="28"/>
          <w:szCs w:val="28"/>
        </w:rPr>
        <w:br/>
      </w:r>
      <w:r w:rsidRPr="00FC62AB">
        <w:rPr>
          <w:b/>
          <w:bCs/>
        </w:rPr>
        <w:br/>
        <w:t>Friday 19th October</w:t>
      </w:r>
      <w:r w:rsidRPr="00FC62AB">
        <w:rPr>
          <w:b/>
          <w:bCs/>
        </w:rPr>
        <w:br/>
        <w:t>or</w:t>
      </w:r>
      <w:r w:rsidRPr="00FC62AB">
        <w:rPr>
          <w:b/>
          <w:bCs/>
        </w:rPr>
        <w:br/>
        <w:t>Friday 23rd November</w:t>
      </w:r>
      <w:r w:rsidRPr="00FC62AB">
        <w:rPr>
          <w:b/>
          <w:bCs/>
        </w:rPr>
        <w:br/>
        <w:t>​</w:t>
      </w:r>
      <w:r w:rsidRPr="00FC62AB">
        <w:rPr>
          <w:b/>
          <w:bCs/>
        </w:rPr>
        <w:br/>
        <w:t>9.30am till 5pm</w:t>
      </w:r>
      <w:r w:rsidRPr="00FC62AB">
        <w:br/>
      </w:r>
      <w:r w:rsidRPr="00FC62AB">
        <w:br/>
        <w:t>Kennington Cricket Club</w:t>
      </w:r>
      <w:r w:rsidRPr="00FC62AB">
        <w:br/>
      </w:r>
      <w:proofErr w:type="spellStart"/>
      <w:r w:rsidRPr="00FC62AB">
        <w:t>Ulley</w:t>
      </w:r>
      <w:proofErr w:type="spellEnd"/>
      <w:r w:rsidRPr="00FC62AB">
        <w:t xml:space="preserve"> Rd, </w:t>
      </w:r>
      <w:r w:rsidRPr="00FC62AB">
        <w:br/>
        <w:t xml:space="preserve">Kennington, </w:t>
      </w:r>
      <w:r w:rsidRPr="00FC62AB">
        <w:br/>
        <w:t xml:space="preserve">Ashford </w:t>
      </w:r>
      <w:r w:rsidRPr="00FC62AB">
        <w:br/>
        <w:t>TN24 9HY</w:t>
      </w:r>
      <w:r w:rsidRPr="00FC62AB">
        <w:br/>
      </w:r>
      <w:r w:rsidRPr="00FC62AB">
        <w:br/>
        <w:t>Cost for Parents/Carers £20 pp</w:t>
      </w:r>
      <w:r w:rsidRPr="00FC62AB">
        <w:br/>
        <w:t>Cost for Professionals £40 pp</w:t>
      </w:r>
      <w:r w:rsidRPr="00FC62AB">
        <w:br/>
      </w:r>
      <w:r w:rsidRPr="00FC62AB">
        <w:br/>
        <w:t>This is a full day session and covers all the basics but in a way that leaves parents/professionals able to us the knowledge gained to better understand 'Autism' and put in place strategies. Topics included are 'What Autism actually is', 'The Autistic Spectrum Explained', 'Quick intro to Sensory issues', 'Challenging behaviour' and 'Changing the way WE think'.</w:t>
      </w:r>
      <w:r w:rsidRPr="00FC62AB">
        <w:br/>
      </w:r>
      <w:r w:rsidRPr="00FC62AB">
        <w:br/>
        <w:t>Lunch isn't provided, so please feel free to bring something with you, Tea and Coffee is provided through the day.</w:t>
      </w:r>
      <w:r w:rsidRPr="00FC62AB">
        <w:br/>
      </w:r>
      <w:r w:rsidRPr="00FC62AB">
        <w:br/>
        <w:t>​To book at place and check availability please email asdashfordgroup@gmail.com</w:t>
      </w:r>
      <w:r w:rsidRPr="00FC62AB">
        <w:br/>
      </w:r>
      <w:r w:rsidRPr="00FC62AB">
        <w:br/>
        <w:t>Places are limited and payment is need at the time of booking to confirm your place, payment is non-refundable unless cancelled by us.</w:t>
      </w:r>
      <w:r w:rsidRPr="00FC62AB">
        <w:br/>
      </w:r>
      <w:r w:rsidRPr="00FC62AB">
        <w:br/>
        <w:t xml:space="preserve">Payment can be made by </w:t>
      </w:r>
      <w:proofErr w:type="spellStart"/>
      <w:r w:rsidRPr="00FC62AB">
        <w:t>paypal</w:t>
      </w:r>
      <w:proofErr w:type="spellEnd"/>
      <w:r w:rsidRPr="00FC62AB">
        <w:t xml:space="preserve"> to asdashfordgroup@gmail.com or by cheque to our office; ASD ASHFORD</w:t>
      </w:r>
      <w:r w:rsidRPr="00FC62AB">
        <w:br/>
        <w:t>123 County Square Shopping Centre</w:t>
      </w:r>
      <w:r>
        <w:t xml:space="preserve">, </w:t>
      </w:r>
      <w:proofErr w:type="spellStart"/>
      <w:r w:rsidRPr="00FC62AB">
        <w:t>Elwick</w:t>
      </w:r>
      <w:proofErr w:type="spellEnd"/>
      <w:r w:rsidRPr="00FC62AB">
        <w:t xml:space="preserve"> Road</w:t>
      </w:r>
      <w:r>
        <w:t xml:space="preserve">, </w:t>
      </w:r>
      <w:r w:rsidRPr="00FC62AB">
        <w:t>Ashford</w:t>
      </w:r>
      <w:r>
        <w:t xml:space="preserve">, </w:t>
      </w:r>
      <w:r w:rsidRPr="00FC62AB">
        <w:t>Kent</w:t>
      </w:r>
      <w:r>
        <w:t xml:space="preserve">. </w:t>
      </w:r>
      <w:r w:rsidRPr="00FC62AB">
        <w:t>TN23 1AE</w:t>
      </w:r>
      <w:r w:rsidRPr="00FC62AB">
        <w:br/>
      </w:r>
      <w:r w:rsidRPr="00FC62AB">
        <w:br/>
        <w:t>If you need invoicing please email us.</w:t>
      </w:r>
    </w:p>
    <w:sectPr w:rsidR="00FC62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2AB"/>
    <w:rsid w:val="002F180F"/>
    <w:rsid w:val="002F38B7"/>
    <w:rsid w:val="00FC62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8C610"/>
  <w15:chartTrackingRefBased/>
  <w15:docId w15:val="{E724DB96-E67F-4456-90B5-F83713332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178</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cp:lastPrinted>2018-10-05T08:47:00Z</cp:lastPrinted>
  <dcterms:created xsi:type="dcterms:W3CDTF">2018-10-05T08:43:00Z</dcterms:created>
  <dcterms:modified xsi:type="dcterms:W3CDTF">2018-10-05T08:48:00Z</dcterms:modified>
</cp:coreProperties>
</file>